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5015" w14:textId="77777777" w:rsidR="00CE37AB" w:rsidRDefault="00747E61" w:rsidP="00CE37AB">
      <w:pPr>
        <w:shd w:val="clear" w:color="auto" w:fill="FFFFFF"/>
        <w:spacing w:line="315" w:lineRule="atLeast"/>
        <w:jc w:val="center"/>
        <w:textAlignment w:val="baseline"/>
        <w:rPr>
          <w:rFonts w:ascii="Zapfino" w:hAnsi="Zapfino" w:cs="Arial"/>
          <w:b/>
          <w:iCs/>
          <w:color w:val="7A7A7A"/>
          <w:sz w:val="22"/>
          <w:szCs w:val="22"/>
          <w:bdr w:val="none" w:sz="0" w:space="0" w:color="auto" w:frame="1"/>
        </w:rPr>
      </w:pPr>
      <w:r>
        <w:rPr>
          <w:rFonts w:ascii="Comic Sans MS" w:eastAsia="Times New Roman" w:hAnsi="Comic Sans MS" w:cs="Times New Roman"/>
          <w:color w:val="9A6562"/>
          <w:sz w:val="40"/>
          <w:szCs w:val="40"/>
        </w:rPr>
        <w:t xml:space="preserve"> </w:t>
      </w:r>
      <w:r w:rsidR="00CE37AB">
        <w:rPr>
          <w:rFonts w:ascii="Zapfino" w:hAnsi="Zapfino" w:cs="Arial"/>
          <w:b/>
          <w:iCs/>
          <w:noProof/>
          <w:color w:val="7A7A7A"/>
          <w:sz w:val="22"/>
          <w:szCs w:val="22"/>
          <w:bdr w:val="none" w:sz="0" w:space="0" w:color="auto" w:frame="1"/>
        </w:rPr>
        <w:drawing>
          <wp:inline distT="0" distB="0" distL="0" distR="0" wp14:anchorId="511643EB" wp14:editId="4ECABAA2">
            <wp:extent cx="6208804" cy="4796926"/>
            <wp:effectExtent l="0" t="0" r="0" b="381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23" cy="48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B436" w14:textId="51746C85" w:rsidR="002F64E6" w:rsidRPr="002F64E6" w:rsidRDefault="00DB5218" w:rsidP="002F64E6">
      <w:pPr>
        <w:pStyle w:val="Titolo1"/>
        <w:shd w:val="clear" w:color="auto" w:fill="FCFBF9"/>
        <w:spacing w:before="0" w:beforeAutospacing="0" w:after="225" w:afterAutospacing="0" w:line="450" w:lineRule="atLeast"/>
        <w:jc w:val="center"/>
        <w:rPr>
          <w:rFonts w:ascii="Comic Sans MS" w:eastAsia="Times New Roman" w:hAnsi="Comic Sans MS" w:cs="Times New Roman"/>
          <w:b w:val="0"/>
          <w:bCs w:val="0"/>
          <w:color w:val="9A6562"/>
          <w:sz w:val="72"/>
          <w:szCs w:val="72"/>
        </w:rPr>
      </w:pPr>
      <w:r w:rsidRPr="00DB5218">
        <w:rPr>
          <w:rFonts w:ascii="Zapfino" w:eastAsia="Times New Roman" w:hAnsi="Zapfino" w:cs="Times New Roman"/>
          <w:b w:val="0"/>
          <w:color w:val="FFFFFF" w:themeColor="background1"/>
          <w:sz w:val="36"/>
          <w:szCs w:val="36"/>
          <w:shd w:val="clear" w:color="auto" w:fill="FFFFFF"/>
        </w:rPr>
        <w:t xml:space="preserve"> </w:t>
      </w:r>
      <w:r w:rsidR="002F64E6">
        <w:rPr>
          <w:rFonts w:ascii="Zapfino" w:eastAsia="Times New Roman" w:hAnsi="Zapfino" w:cs="Times New Roman"/>
          <w:b w:val="0"/>
          <w:color w:val="833C0B" w:themeColor="accent2" w:themeShade="80"/>
          <w:sz w:val="56"/>
          <w:szCs w:val="56"/>
          <w:shd w:val="clear" w:color="auto" w:fill="FFFFFF"/>
        </w:rPr>
        <w:t xml:space="preserve">“ </w:t>
      </w:r>
      <w:r w:rsidR="002F64E6" w:rsidRPr="002F64E6">
        <w:rPr>
          <w:rFonts w:ascii="Comic Sans MS" w:hAnsi="Comic Sans MS"/>
          <w:b w:val="0"/>
          <w:bCs w:val="0"/>
          <w:i/>
          <w:iCs/>
          <w:color w:val="C45911" w:themeColor="accent2" w:themeShade="BF"/>
          <w:sz w:val="72"/>
          <w:szCs w:val="72"/>
        </w:rPr>
        <w:t>I vini più pregiati i sapori più  gustosi</w:t>
      </w:r>
      <w:r w:rsidR="002F64E6" w:rsidRPr="002F64E6">
        <w:rPr>
          <w:rFonts w:ascii="Zapfino" w:eastAsia="Times New Roman" w:hAnsi="Zapfino" w:cs="Times New Roman"/>
          <w:b w:val="0"/>
          <w:color w:val="833C0B" w:themeColor="accent2" w:themeShade="80"/>
          <w:sz w:val="72"/>
          <w:szCs w:val="72"/>
          <w:shd w:val="clear" w:color="auto" w:fill="FFFFFF"/>
        </w:rPr>
        <w:t>”</w:t>
      </w:r>
    </w:p>
    <w:p w14:paraId="30288F2D" w14:textId="1058CAC3" w:rsidR="00747E61" w:rsidRPr="002F64E6" w:rsidRDefault="00B34B1C" w:rsidP="004929BE">
      <w:pPr>
        <w:jc w:val="center"/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</w:pPr>
      <w:r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lastRenderedPageBreak/>
        <w:t xml:space="preserve">Borgo di </w:t>
      </w:r>
      <w:r w:rsidR="000C2452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>Fiumefreddo</w:t>
      </w:r>
      <w:r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 xml:space="preserve"> Sabato</w:t>
      </w:r>
      <w:r w:rsidR="000C2452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 xml:space="preserve"> 2 Luglio,</w:t>
      </w:r>
      <w:r w:rsidR="000D3195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 xml:space="preserve"> Largo Salvatore Fiume</w:t>
      </w:r>
      <w:r w:rsidR="007064B6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>,</w:t>
      </w:r>
      <w:r w:rsidR="004929BE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 xml:space="preserve"> ore 19</w:t>
      </w:r>
      <w:r w:rsidR="00CA60C0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>.0</w:t>
      </w:r>
      <w:r w:rsidR="00747E61" w:rsidRPr="002F64E6">
        <w:rPr>
          <w:rFonts w:ascii="Comic Sans MS" w:hAnsi="Comic Sans MS"/>
          <w:bCs/>
          <w:i/>
          <w:iCs/>
          <w:color w:val="C45911" w:themeColor="accent2" w:themeShade="BF"/>
          <w:sz w:val="72"/>
          <w:szCs w:val="72"/>
        </w:rPr>
        <w:t>0</w:t>
      </w:r>
    </w:p>
    <w:p w14:paraId="1F0978C2" w14:textId="4E696065" w:rsidR="00747E61" w:rsidRPr="00747E61" w:rsidRDefault="00747E61" w:rsidP="00747E61">
      <w:pPr>
        <w:pStyle w:val="Titolo1"/>
        <w:shd w:val="clear" w:color="auto" w:fill="FCFBF9"/>
        <w:spacing w:before="0" w:beforeAutospacing="0" w:after="225" w:afterAutospacing="0" w:line="450" w:lineRule="atLeast"/>
        <w:jc w:val="center"/>
        <w:rPr>
          <w:rFonts w:asciiTheme="minorHAnsi" w:eastAsia="Times New Roman" w:hAnsiTheme="minorHAnsi" w:cs="Times New Roman"/>
          <w:b w:val="0"/>
          <w:bCs w:val="0"/>
          <w:color w:val="9A6562"/>
          <w:sz w:val="36"/>
          <w:szCs w:val="36"/>
        </w:rPr>
      </w:pPr>
    </w:p>
    <w:p w14:paraId="496A61EC" w14:textId="77777777" w:rsidR="00747E61" w:rsidRDefault="00747E61" w:rsidP="00747E61">
      <w:pPr>
        <w:pStyle w:val="Titolo1"/>
        <w:shd w:val="clear" w:color="auto" w:fill="FCFBF9"/>
        <w:spacing w:before="0" w:beforeAutospacing="0" w:after="225" w:afterAutospacing="0" w:line="450" w:lineRule="atLeast"/>
        <w:jc w:val="center"/>
        <w:rPr>
          <w:rFonts w:ascii="Comic Sans MS" w:eastAsia="Times New Roman" w:hAnsi="Comic Sans MS" w:cs="Times New Roman"/>
          <w:b w:val="0"/>
          <w:bCs w:val="0"/>
          <w:color w:val="9A6562"/>
          <w:sz w:val="36"/>
          <w:szCs w:val="36"/>
        </w:rPr>
      </w:pPr>
      <w:r>
        <w:rPr>
          <w:noProof/>
        </w:rPr>
        <w:drawing>
          <wp:inline distT="0" distB="0" distL="0" distR="0" wp14:anchorId="70BCA9A2" wp14:editId="1B201B4D">
            <wp:extent cx="4830761" cy="3086877"/>
            <wp:effectExtent l="0" t="0" r="0" b="12065"/>
            <wp:docPr id="2" name="Immagine 2" descr="Macintosh HD:Users:Raffaele:Desktop:LOGO LEUZZI NEW 3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faele:Desktop:LOGO LEUZZI NEW 3d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76" cy="31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2179" w14:textId="76DD2D76" w:rsidR="000C2452" w:rsidRPr="00B34B1C" w:rsidRDefault="002F64E6" w:rsidP="002F64E6">
      <w:pPr>
        <w:pStyle w:val="Titolo1"/>
        <w:shd w:val="clear" w:color="auto" w:fill="FCFBF9"/>
        <w:spacing w:before="0" w:beforeAutospacing="0" w:after="225" w:afterAutospacing="0" w:line="450" w:lineRule="atLeast"/>
        <w:rPr>
          <w:rFonts w:ascii="Comic Sans MS" w:eastAsia="Times New Roman" w:hAnsi="Comic Sans MS" w:cs="Times New Roman"/>
          <w:b w:val="0"/>
          <w:bCs w:val="0"/>
          <w:color w:val="9A6562"/>
          <w:sz w:val="72"/>
          <w:szCs w:val="72"/>
        </w:rPr>
      </w:pPr>
      <w:r>
        <w:rPr>
          <w:rFonts w:ascii="Comic Sans MS" w:eastAsia="Times New Roman" w:hAnsi="Comic Sans MS" w:cs="Times New Roman"/>
          <w:b w:val="0"/>
          <w:bCs w:val="0"/>
          <w:color w:val="C45911" w:themeColor="accent2" w:themeShade="BF"/>
        </w:rPr>
        <w:t xml:space="preserve">                                                                  </w:t>
      </w:r>
      <w:r w:rsidR="000C2452" w:rsidRPr="00B34B1C">
        <w:rPr>
          <w:rFonts w:ascii="Comic Sans MS" w:eastAsia="Times New Roman" w:hAnsi="Comic Sans MS" w:cs="Times New Roman"/>
          <w:b w:val="0"/>
          <w:bCs w:val="0"/>
          <w:color w:val="C45911" w:themeColor="accent2" w:themeShade="BF"/>
          <w:sz w:val="72"/>
          <w:szCs w:val="72"/>
        </w:rPr>
        <w:t>Degustazione dei vini di ‘A VITA, vignaioli a Cirò</w:t>
      </w:r>
    </w:p>
    <w:p w14:paraId="666F9013" w14:textId="0141CA1D" w:rsidR="000C2452" w:rsidRPr="004929BE" w:rsidRDefault="004929BE" w:rsidP="004929BE">
      <w:pPr>
        <w:rPr>
          <w:rFonts w:ascii="Times New Roman" w:eastAsia="Times New Roman" w:hAnsi="Times New Roman" w:cs="Times New Roman"/>
        </w:rPr>
      </w:pPr>
      <w:r w:rsidRPr="004929BE">
        <w:rPr>
          <w:rFonts w:ascii="Sorts+Mill+Goudy" w:eastAsia="Times New Roman" w:hAnsi="Sorts+Mill+Goudy" w:cs="Times New Roman"/>
          <w:color w:val="424242"/>
          <w:shd w:val="clear" w:color="auto" w:fill="F1F0E6"/>
        </w:rPr>
        <w:t>64</w:t>
      </w:r>
      <w:r w:rsidRPr="004929BE">
        <w:rPr>
          <w:rFonts w:eastAsia="Times New Roman"/>
          <w:noProof/>
          <w:sz w:val="48"/>
          <w:szCs w:val="48"/>
        </w:rPr>
        <w:drawing>
          <wp:inline distT="0" distB="0" distL="0" distR="0" wp14:anchorId="0FF796DA" wp14:editId="2862D6FA">
            <wp:extent cx="4445635" cy="3689350"/>
            <wp:effectExtent l="0" t="0" r="0" b="0"/>
            <wp:docPr id="3" name="Immagine 3" descr="9k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k=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452" w:rsidRPr="000C2452">
        <w:rPr>
          <w:rFonts w:eastAsia="Times New Roman"/>
          <w:noProof/>
          <w:color w:val="993322"/>
          <w:sz w:val="48"/>
          <w:szCs w:val="48"/>
        </w:rPr>
        <w:drawing>
          <wp:inline distT="0" distB="0" distL="0" distR="0" wp14:anchorId="07FA7FA6" wp14:editId="6C363B68">
            <wp:extent cx="9380483" cy="3672840"/>
            <wp:effectExtent l="0" t="0" r="0" b="10160"/>
            <wp:docPr id="8" name="Immagine 8" descr="A VITA  Vignaioli a Cirò  Vini di terr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A VITA  Vignaioli a Cirò  Vini di terr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685" cy="36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62D21E3B" wp14:editId="6FDAA25A">
            <wp:extent cx="5025484" cy="3545632"/>
            <wp:effectExtent l="0" t="0" r="3810" b="10795"/>
            <wp:docPr id="1" name="Immagine 1" descr="HjOW7m6svgH9Qx6SKhpcDegjj9SWJLR4TfYTvBhQsXvxUu8Vy4SAFc4rlwkQK4xHPhIgVwiefCRQrgEs+FixTAJZ4LFymASzwXLlIAl3guXKQALvFcuEgBXOK5cJECuMRz4SIFcInnwkUK4BLPhYsUwCWeCxcpgEs8Fy5SAJd4LlykAC7xXLhIAVziuXCRArjEc+EiBfgvOa5YmTMa600AAAAASUVORK5CYII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OW7m6svgH9Qx6SKhpcDegjj9SWJLR4TfYTvBhQsXvxUu8Vy4SAFc4rlwkQK4xHPhIgVwiefCRQrgEs+FixTAJZ4LFymASzwXLlIAl3guXKQALvFcuEgBXOK5cJECuMRz4SIFcInnwkUK4BLPhYsUwCWeCxcpgEs8Fy5SAJd4LlykAC7xXLhIAVziuXCRArjEc+EiBfgvOa5YmTMa600AAAAASUVORK5CYII=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48" cy="36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6F7B" w14:textId="7A827DDB" w:rsidR="000C2452" w:rsidRDefault="000C2452" w:rsidP="00CA60C0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993322"/>
          <w:sz w:val="20"/>
          <w:szCs w:val="20"/>
        </w:rPr>
        <w:drawing>
          <wp:inline distT="0" distB="0" distL="0" distR="0" wp14:anchorId="0D23267B" wp14:editId="26C53388">
            <wp:extent cx="8678487" cy="6905455"/>
            <wp:effectExtent l="0" t="0" r="8890" b="3810"/>
            <wp:docPr id="5" name="Immagine 5" descr="http://4.bp.blogspot.com/-WeE76XMl5x4/VhASpQ7zsqI/AAAAAAAABCE/88Ercp39In4/s640/vitae%2B20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WeE76XMl5x4/VhASpQ7zsqI/AAAAAAAABCE/88Ercp39In4/s640/vitae%2B20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801" cy="693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DA93" w14:textId="77777777" w:rsidR="00F067AC" w:rsidRDefault="00F067AC" w:rsidP="004929BE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303E11C8" w14:textId="67AADB69" w:rsidR="003A380B" w:rsidRPr="00C01F94" w:rsidRDefault="00611CD8" w:rsidP="002F64E6">
      <w:pPr>
        <w:pStyle w:val="Titolo1"/>
        <w:shd w:val="clear" w:color="auto" w:fill="FFFFFF"/>
        <w:spacing w:before="150" w:beforeAutospacing="0" w:after="300" w:afterAutospacing="0" w:line="750" w:lineRule="atLeast"/>
        <w:jc w:val="center"/>
        <w:rPr>
          <w:rFonts w:ascii="Arial" w:eastAsia="Times New Roman" w:hAnsi="Arial" w:cs="Arial"/>
          <w:bCs w:val="0"/>
          <w:color w:val="C97E04"/>
          <w:sz w:val="72"/>
          <w:szCs w:val="72"/>
        </w:rPr>
      </w:pPr>
      <w:r>
        <w:rPr>
          <w:rFonts w:ascii="Arial" w:eastAsia="Times New Roman" w:hAnsi="Arial" w:cs="Arial"/>
          <w:bCs w:val="0"/>
          <w:color w:val="C97E04"/>
          <w:sz w:val="72"/>
          <w:szCs w:val="72"/>
        </w:rPr>
        <w:t>“</w:t>
      </w:r>
      <w:r w:rsidR="00CA60C0" w:rsidRPr="00C01F94">
        <w:rPr>
          <w:rFonts w:ascii="Arial" w:eastAsia="Times New Roman" w:hAnsi="Arial" w:cs="Arial"/>
          <w:bCs w:val="0"/>
          <w:color w:val="C97E04"/>
          <w:sz w:val="72"/>
          <w:szCs w:val="72"/>
        </w:rPr>
        <w:t>Non solo vino ma an</w:t>
      </w:r>
      <w:r w:rsidR="00191443" w:rsidRPr="00C01F94">
        <w:rPr>
          <w:rFonts w:ascii="Arial" w:eastAsia="Times New Roman" w:hAnsi="Arial" w:cs="Arial"/>
          <w:bCs w:val="0"/>
          <w:color w:val="C97E04"/>
          <w:sz w:val="72"/>
          <w:szCs w:val="72"/>
        </w:rPr>
        <w:t>che</w:t>
      </w:r>
      <w:r w:rsidR="00C01F94" w:rsidRPr="00C01F94">
        <w:rPr>
          <w:rFonts w:ascii="Arial" w:eastAsia="Times New Roman" w:hAnsi="Arial" w:cs="Arial"/>
          <w:bCs w:val="0"/>
          <w:color w:val="C97E04"/>
          <w:sz w:val="72"/>
          <w:szCs w:val="72"/>
        </w:rPr>
        <w:t xml:space="preserve"> ma anche l’accostamento con i pregiati</w:t>
      </w:r>
      <w:r w:rsidR="00CA60C0" w:rsidRPr="00C01F94">
        <w:rPr>
          <w:rFonts w:ascii="Arial" w:eastAsia="Times New Roman" w:hAnsi="Arial" w:cs="Arial"/>
          <w:bCs w:val="0"/>
          <w:color w:val="C97E04"/>
          <w:sz w:val="72"/>
          <w:szCs w:val="72"/>
        </w:rPr>
        <w:t xml:space="preserve"> salumi grecanici</w:t>
      </w:r>
      <w:r>
        <w:rPr>
          <w:rFonts w:ascii="Arial" w:eastAsia="Times New Roman" w:hAnsi="Arial" w:cs="Arial"/>
          <w:bCs w:val="0"/>
          <w:color w:val="C97E04"/>
          <w:sz w:val="72"/>
          <w:szCs w:val="72"/>
        </w:rPr>
        <w:t>”</w:t>
      </w:r>
    </w:p>
    <w:p w14:paraId="2436D34A" w14:textId="5F3FFF06" w:rsidR="00F067AC" w:rsidRDefault="003A380B" w:rsidP="00E31AD3">
      <w:pPr>
        <w:rPr>
          <w:rFonts w:ascii="Arial" w:eastAsia="Times New Roman" w:hAnsi="Arial" w:cs="Arial"/>
          <w:bCs/>
          <w:color w:val="C97E04"/>
          <w:sz w:val="56"/>
          <w:szCs w:val="56"/>
        </w:rPr>
      </w:pPr>
      <w:r w:rsidRPr="00C01F94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Degustazione </w:t>
      </w:r>
      <w:r w:rsidR="00F067AC" w:rsidRPr="00C01F94">
        <w:rPr>
          <w:rFonts w:ascii="Arial" w:eastAsia="Times New Roman" w:hAnsi="Arial" w:cs="Arial"/>
          <w:bCs/>
          <w:color w:val="C97E04"/>
          <w:sz w:val="56"/>
          <w:szCs w:val="56"/>
        </w:rPr>
        <w:t>Capicollo azze anca grecanico</w:t>
      </w:r>
      <w:r w:rsidR="00CA60C0" w:rsidRPr="00C01F94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 -Presìdio Slow Food-</w:t>
      </w:r>
      <w:r w:rsidRPr="00C01F94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 e altri salumi grecanici</w:t>
      </w:r>
      <w:r w:rsidR="00C01F94" w:rsidRPr="00C01F94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 del Salumificio Riggio</w:t>
      </w:r>
      <w:r w:rsidR="00CA60C0" w:rsidRPr="00C01F94">
        <w:rPr>
          <w:rFonts w:ascii="Arial" w:eastAsia="Times New Roman" w:hAnsi="Arial" w:cs="Arial"/>
          <w:bCs/>
          <w:color w:val="C97E04"/>
          <w:sz w:val="56"/>
          <w:szCs w:val="56"/>
        </w:rPr>
        <w:t>, la sopressata aromizzata ma di grande gentilezza</w:t>
      </w:r>
      <w:r w:rsidR="00E31AD3" w:rsidRPr="00C01F94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, la ‘nduja spalmabile col peperoncino a scaglie, il capicollo Azze Anca ( dizione greca) di fatto un culatello di coscia. </w:t>
      </w:r>
    </w:p>
    <w:p w14:paraId="430ACCBD" w14:textId="77777777" w:rsidR="002F64E6" w:rsidRDefault="002F64E6" w:rsidP="00E31AD3">
      <w:pPr>
        <w:rPr>
          <w:rFonts w:ascii="Arial" w:eastAsia="Times New Roman" w:hAnsi="Arial" w:cs="Arial"/>
          <w:bCs/>
          <w:color w:val="C97E04"/>
          <w:sz w:val="56"/>
          <w:szCs w:val="56"/>
        </w:rPr>
      </w:pPr>
    </w:p>
    <w:p w14:paraId="73D8A74B" w14:textId="2B4F67BB" w:rsidR="00C01F94" w:rsidRDefault="00C01F94" w:rsidP="00E31AD3">
      <w:pPr>
        <w:rPr>
          <w:rFonts w:ascii="Arial" w:eastAsia="Times New Roman" w:hAnsi="Arial" w:cs="Arial"/>
          <w:bCs/>
          <w:color w:val="C97E04"/>
          <w:sz w:val="56"/>
          <w:szCs w:val="56"/>
        </w:rPr>
      </w:pPr>
      <w:r w:rsidRPr="002F64E6">
        <w:rPr>
          <w:rFonts w:ascii="Arial" w:eastAsia="Times New Roman" w:hAnsi="Arial" w:cs="Arial"/>
          <w:bCs/>
          <w:color w:val="C97E04"/>
          <w:sz w:val="56"/>
          <w:szCs w:val="56"/>
        </w:rPr>
        <w:t>Degustazio</w:t>
      </w:r>
      <w:r w:rsidR="00611CD8">
        <w:rPr>
          <w:rFonts w:ascii="Arial" w:eastAsia="Times New Roman" w:hAnsi="Arial" w:cs="Arial"/>
          <w:bCs/>
          <w:color w:val="C97E04"/>
          <w:sz w:val="56"/>
          <w:szCs w:val="56"/>
        </w:rPr>
        <w:t>ne di Salumi grecanici, frittate</w:t>
      </w:r>
      <w:r w:rsidRPr="002F64E6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 di pattate e zucchine </w:t>
      </w:r>
      <w:r w:rsidR="002F64E6" w:rsidRPr="002F64E6">
        <w:rPr>
          <w:rFonts w:ascii="Arial" w:eastAsia="Times New Roman" w:hAnsi="Arial" w:cs="Arial"/>
          <w:bCs/>
          <w:color w:val="C97E04"/>
          <w:sz w:val="56"/>
          <w:szCs w:val="56"/>
        </w:rPr>
        <w:t>alla fiumefreddes</w:t>
      </w:r>
      <w:r w:rsidR="00611CD8">
        <w:rPr>
          <w:rFonts w:ascii="Arial" w:eastAsia="Times New Roman" w:hAnsi="Arial" w:cs="Arial"/>
          <w:bCs/>
          <w:color w:val="C97E04"/>
          <w:sz w:val="56"/>
          <w:szCs w:val="56"/>
        </w:rPr>
        <w:t>e, un calice di G</w:t>
      </w:r>
      <w:r w:rsidR="0006578C">
        <w:rPr>
          <w:rFonts w:ascii="Arial" w:eastAsia="Times New Roman" w:hAnsi="Arial" w:cs="Arial"/>
          <w:bCs/>
          <w:color w:val="C97E04"/>
          <w:sz w:val="56"/>
          <w:szCs w:val="56"/>
        </w:rPr>
        <w:t>aglioppo: si spendono</w:t>
      </w:r>
      <w:r w:rsidR="002F64E6" w:rsidRPr="002F64E6">
        <w:rPr>
          <w:rFonts w:ascii="Arial" w:eastAsia="Times New Roman" w:hAnsi="Arial" w:cs="Arial"/>
          <w:bCs/>
          <w:color w:val="C97E04"/>
          <w:sz w:val="56"/>
          <w:szCs w:val="56"/>
        </w:rPr>
        <w:t xml:space="preserve"> 10 euro</w:t>
      </w:r>
      <w:r w:rsidR="00611CD8">
        <w:rPr>
          <w:rFonts w:ascii="Arial" w:eastAsia="Times New Roman" w:hAnsi="Arial" w:cs="Arial"/>
          <w:bCs/>
          <w:color w:val="C97E04"/>
          <w:sz w:val="56"/>
          <w:szCs w:val="56"/>
        </w:rPr>
        <w:t>.</w:t>
      </w:r>
    </w:p>
    <w:p w14:paraId="7A7408A6" w14:textId="77777777" w:rsidR="002F64E6" w:rsidRDefault="002F64E6" w:rsidP="00E31AD3">
      <w:pPr>
        <w:rPr>
          <w:rFonts w:ascii="Arial" w:eastAsia="Times New Roman" w:hAnsi="Arial" w:cs="Arial"/>
          <w:bCs/>
          <w:color w:val="C97E04"/>
          <w:sz w:val="56"/>
          <w:szCs w:val="56"/>
        </w:rPr>
      </w:pPr>
    </w:p>
    <w:p w14:paraId="507CBC71" w14:textId="77777777" w:rsidR="002F64E6" w:rsidRDefault="002F64E6" w:rsidP="00E31AD3">
      <w:pPr>
        <w:rPr>
          <w:rFonts w:ascii="Arial" w:eastAsia="Times New Roman" w:hAnsi="Arial" w:cs="Arial"/>
          <w:bCs/>
          <w:color w:val="C97E04"/>
          <w:sz w:val="56"/>
          <w:szCs w:val="56"/>
        </w:rPr>
      </w:pPr>
    </w:p>
    <w:p w14:paraId="68D64D45" w14:textId="02AB0B4D" w:rsidR="002F64E6" w:rsidRDefault="002F64E6" w:rsidP="002F64E6">
      <w:pPr>
        <w:shd w:val="clear" w:color="auto" w:fill="FCFCFC"/>
        <w:jc w:val="center"/>
        <w:textAlignment w:val="baseline"/>
        <w:rPr>
          <w:rFonts w:ascii="RobotoRegular" w:eastAsia="Times New Roman" w:hAnsi="RobotoRegular"/>
          <w:color w:val="1C9667"/>
          <w:sz w:val="72"/>
          <w:szCs w:val="72"/>
          <w:bdr w:val="none" w:sz="0" w:space="0" w:color="auto" w:frame="1"/>
        </w:rPr>
      </w:pPr>
      <w:r w:rsidRPr="002F64E6">
        <w:rPr>
          <w:rFonts w:ascii="RobotoRegular" w:eastAsia="Times New Roman" w:hAnsi="RobotoRegular"/>
          <w:color w:val="1C9667"/>
          <w:sz w:val="72"/>
          <w:szCs w:val="72"/>
          <w:bdr w:val="none" w:sz="0" w:space="0" w:color="auto" w:frame="1"/>
        </w:rPr>
        <w:t>Partecipa all'Event</w:t>
      </w:r>
      <w:r>
        <w:rPr>
          <w:rFonts w:ascii="RobotoRegular" w:eastAsia="Times New Roman" w:hAnsi="RobotoRegular"/>
          <w:color w:val="1C9667"/>
          <w:sz w:val="72"/>
          <w:szCs w:val="72"/>
          <w:bdr w:val="none" w:sz="0" w:space="0" w:color="auto" w:frame="1"/>
        </w:rPr>
        <w:t>o</w:t>
      </w:r>
    </w:p>
    <w:p w14:paraId="1DB4A2CA" w14:textId="35D5F434" w:rsidR="009D52C7" w:rsidRPr="002F64E6" w:rsidRDefault="009D52C7" w:rsidP="002F64E6">
      <w:pPr>
        <w:shd w:val="clear" w:color="auto" w:fill="FCFCFC"/>
        <w:jc w:val="center"/>
        <w:textAlignment w:val="baseline"/>
        <w:rPr>
          <w:rFonts w:ascii="inherit" w:eastAsia="Times New Roman" w:hAnsi="inherit"/>
          <w:color w:val="1C9667"/>
          <w:sz w:val="72"/>
          <w:szCs w:val="72"/>
        </w:rPr>
      </w:pPr>
      <w:r>
        <w:rPr>
          <w:rFonts w:ascii="RobotoRegular" w:eastAsia="Times New Roman" w:hAnsi="RobotoRegular"/>
          <w:color w:val="1C9667"/>
          <w:sz w:val="72"/>
          <w:szCs w:val="72"/>
          <w:bdr w:val="none" w:sz="0" w:space="0" w:color="auto" w:frame="1"/>
        </w:rPr>
        <w:t>www.apiazzetta.it</w:t>
      </w:r>
      <w:bookmarkStart w:id="0" w:name="_GoBack"/>
      <w:bookmarkEnd w:id="0"/>
    </w:p>
    <w:p w14:paraId="005F4F13" w14:textId="77777777" w:rsidR="002F64E6" w:rsidRDefault="002F64E6" w:rsidP="002F64E6">
      <w:pPr>
        <w:rPr>
          <w:rFonts w:ascii="Times New Roman" w:eastAsia="Times New Roman" w:hAnsi="Times New Roman"/>
        </w:rPr>
      </w:pPr>
    </w:p>
    <w:p w14:paraId="5C5629DE" w14:textId="77777777" w:rsidR="002F64E6" w:rsidRPr="00F067AC" w:rsidRDefault="002F64E6" w:rsidP="00E31AD3">
      <w:pPr>
        <w:rPr>
          <w:rFonts w:ascii="Arial" w:eastAsia="Times New Roman" w:hAnsi="Arial" w:cs="Arial"/>
          <w:sz w:val="56"/>
          <w:szCs w:val="56"/>
        </w:rPr>
      </w:pPr>
    </w:p>
    <w:p w14:paraId="22263722" w14:textId="77777777" w:rsidR="00F067AC" w:rsidRPr="00E31AD3" w:rsidRDefault="00F067AC" w:rsidP="004929BE">
      <w:pPr>
        <w:rPr>
          <w:rFonts w:eastAsia="Times New Roman"/>
          <w:sz w:val="40"/>
          <w:szCs w:val="40"/>
        </w:rPr>
      </w:pPr>
    </w:p>
    <w:p w14:paraId="4AA29022" w14:textId="77777777" w:rsidR="000C2452" w:rsidRPr="00E31AD3" w:rsidRDefault="000C2452" w:rsidP="000C2452">
      <w:pPr>
        <w:shd w:val="clear" w:color="auto" w:fill="FFF2CC"/>
        <w:rPr>
          <w:rFonts w:ascii="Arial" w:eastAsia="Times New Roman" w:hAnsi="Arial" w:cs="Arial"/>
          <w:color w:val="333333"/>
          <w:sz w:val="20"/>
          <w:szCs w:val="20"/>
        </w:rPr>
      </w:pPr>
    </w:p>
    <w:p w14:paraId="30E2030E" w14:textId="77777777" w:rsidR="000C2452" w:rsidRDefault="000C2452" w:rsidP="00747E61">
      <w:pPr>
        <w:pStyle w:val="Titolo1"/>
        <w:shd w:val="clear" w:color="auto" w:fill="FCFBF9"/>
        <w:spacing w:before="0" w:beforeAutospacing="0" w:after="225" w:afterAutospacing="0" w:line="450" w:lineRule="atLeast"/>
        <w:jc w:val="center"/>
        <w:rPr>
          <w:rFonts w:ascii="Comic Sans MS" w:eastAsia="Times New Roman" w:hAnsi="Comic Sans MS" w:cs="Times New Roman"/>
          <w:b w:val="0"/>
          <w:bCs w:val="0"/>
          <w:color w:val="9A6562"/>
          <w:sz w:val="36"/>
          <w:szCs w:val="36"/>
        </w:rPr>
      </w:pPr>
    </w:p>
    <w:p w14:paraId="53C4C575" w14:textId="21384C95" w:rsidR="00664ECE" w:rsidRPr="00CE37AB" w:rsidRDefault="00664ECE" w:rsidP="00CE37AB">
      <w:pPr>
        <w:jc w:val="center"/>
        <w:rPr>
          <w:color w:val="833C0B" w:themeColor="accent2" w:themeShade="80"/>
          <w:sz w:val="44"/>
          <w:szCs w:val="44"/>
        </w:rPr>
      </w:pPr>
    </w:p>
    <w:sectPr w:rsidR="00664ECE" w:rsidRPr="00CE37AB" w:rsidSect="000C2452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rts+Mill+Goudy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56EEF"/>
    <w:multiLevelType w:val="multilevel"/>
    <w:tmpl w:val="3A3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61"/>
    <w:rsid w:val="0006578C"/>
    <w:rsid w:val="000C2452"/>
    <w:rsid w:val="000D3195"/>
    <w:rsid w:val="0015666B"/>
    <w:rsid w:val="00191443"/>
    <w:rsid w:val="002F64E6"/>
    <w:rsid w:val="003A380B"/>
    <w:rsid w:val="00457412"/>
    <w:rsid w:val="004929BE"/>
    <w:rsid w:val="0059233F"/>
    <w:rsid w:val="00611CD8"/>
    <w:rsid w:val="00664ECE"/>
    <w:rsid w:val="006A27B0"/>
    <w:rsid w:val="007064B6"/>
    <w:rsid w:val="00747E61"/>
    <w:rsid w:val="00935E3C"/>
    <w:rsid w:val="009A2CA9"/>
    <w:rsid w:val="009A45E2"/>
    <w:rsid w:val="009D52C7"/>
    <w:rsid w:val="00B34B1C"/>
    <w:rsid w:val="00C01F94"/>
    <w:rsid w:val="00CA60C0"/>
    <w:rsid w:val="00CE37AB"/>
    <w:rsid w:val="00DB5218"/>
    <w:rsid w:val="00E31AD3"/>
    <w:rsid w:val="00F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F8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E61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7E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2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2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E61"/>
    <w:rPr>
      <w:rFonts w:ascii="Times" w:eastAsiaTheme="minorEastAsia" w:hAnsi="Times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2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245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45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C2452"/>
  </w:style>
  <w:style w:type="character" w:customStyle="1" w:styleId="post-author">
    <w:name w:val="post-author"/>
    <w:basedOn w:val="Carpredefinitoparagrafo"/>
    <w:rsid w:val="000C2452"/>
  </w:style>
  <w:style w:type="character" w:customStyle="1" w:styleId="fn">
    <w:name w:val="fn"/>
    <w:basedOn w:val="Carpredefinitoparagrafo"/>
    <w:rsid w:val="000C2452"/>
  </w:style>
  <w:style w:type="character" w:customStyle="1" w:styleId="post-timestamp">
    <w:name w:val="post-timestamp"/>
    <w:basedOn w:val="Carpredefinitoparagrafo"/>
    <w:rsid w:val="000C2452"/>
  </w:style>
  <w:style w:type="character" w:customStyle="1" w:styleId="post-comment-link">
    <w:name w:val="post-comment-link"/>
    <w:basedOn w:val="Carpredefinitoparagrafo"/>
    <w:rsid w:val="000C2452"/>
  </w:style>
  <w:style w:type="character" w:customStyle="1" w:styleId="share-button-link-text">
    <w:name w:val="share-button-link-text"/>
    <w:basedOn w:val="Carpredefinitoparagrafo"/>
    <w:rsid w:val="000C2452"/>
  </w:style>
  <w:style w:type="character" w:customStyle="1" w:styleId="58cl">
    <w:name w:val="_58cl"/>
    <w:basedOn w:val="Carpredefinitoparagrafo"/>
    <w:rsid w:val="000C2452"/>
  </w:style>
  <w:style w:type="character" w:customStyle="1" w:styleId="58cm">
    <w:name w:val="_58cm"/>
    <w:basedOn w:val="Carpredefinitoparagrafo"/>
    <w:rsid w:val="000C2452"/>
  </w:style>
  <w:style w:type="character" w:styleId="Collegamentovisitato">
    <w:name w:val="FollowedHyperlink"/>
    <w:basedOn w:val="Carpredefinitoparagrafo"/>
    <w:uiPriority w:val="99"/>
    <w:semiHidden/>
    <w:unhideWhenUsed/>
    <w:rsid w:val="000C2452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067AC"/>
    <w:rPr>
      <w:i/>
      <w:iCs/>
    </w:rPr>
  </w:style>
  <w:style w:type="character" w:styleId="Enfasigrassetto">
    <w:name w:val="Strong"/>
    <w:basedOn w:val="Carpredefinitoparagrafo"/>
    <w:uiPriority w:val="22"/>
    <w:qFormat/>
    <w:rsid w:val="00F06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77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430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single" w:sz="2" w:space="0" w:color="FFFFFF"/>
                            <w:right w:val="none" w:sz="0" w:space="0" w:color="auto"/>
                          </w:divBdr>
                          <w:divsChild>
                            <w:div w:id="18733378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75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76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18658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8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98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14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03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35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8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923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82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53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0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31857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8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57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8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3882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7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712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9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97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93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3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188116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83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10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55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6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9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15037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6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3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16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2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9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84039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7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7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1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01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2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98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0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73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25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8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FFFFFF"/>
                                                            <w:left w:val="dotted" w:sz="6" w:space="15" w:color="FFFFFF"/>
                                                            <w:bottom w:val="dotted" w:sz="6" w:space="11" w:color="FFFFFF"/>
                                                            <w:right w:val="dotted" w:sz="6" w:space="15" w:color="FFFFFF"/>
                                                          </w:divBdr>
                                                          <w:divsChild>
                                                            <w:div w:id="149954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249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9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30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189936">
                              <w:marLeft w:val="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021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588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7571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4.bp.blogspot.com/-WeE76XMl5x4/VhASpQ7zsqI/AAAAAAAABCE/88Ercp39In4/s1600/vitae+2016.jpg" TargetMode="External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avitavini.blogspot.it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“ I vini più pregiati i sapori più  gustosi”</vt:lpstr>
      <vt:lpstr/>
      <vt:lpstr>/</vt:lpstr>
      <vt:lpstr>Degustazione d</vt:lpstr>
      <vt:lpstr>Non solo vino ma anche ma anche l’accostamento con i pregiati salumi grecanici</vt:lpstr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2016-05-26T19:30:00Z</dcterms:created>
  <dcterms:modified xsi:type="dcterms:W3CDTF">2016-06-25T17:34:00Z</dcterms:modified>
</cp:coreProperties>
</file>